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31DACB">
      <w:pPr>
        <w:bidi w:val="0"/>
        <w:jc w:val="both"/>
        <w:rPr>
          <w:rFonts w:hint="default" w:ascii="方正小标宋_GBK" w:hAnsi="方正小标宋_GBK" w:eastAsia="方正小标宋_GBK" w:cs="方正小标宋_GBK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 xml:space="preserve"> </w:t>
      </w:r>
    </w:p>
    <w:p w14:paraId="0E070E3C"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亳州市城市客运企业“两类人员”安全考核合格证明延期人员名单</w:t>
      </w:r>
    </w:p>
    <w:p w14:paraId="27AE8212">
      <w:pPr>
        <w:bidi w:val="0"/>
        <w:rPr>
          <w:rFonts w:hint="default"/>
          <w:lang w:val="en-US" w:eastAsia="zh-CN"/>
        </w:rPr>
      </w:pPr>
    </w:p>
    <w:p w14:paraId="2F289063">
      <w:pPr>
        <w:bidi w:val="0"/>
        <w:rPr>
          <w:rFonts w:hint="default"/>
          <w:lang w:val="en-US" w:eastAsia="zh-CN"/>
        </w:rPr>
      </w:pPr>
    </w:p>
    <w:tbl>
      <w:tblPr>
        <w:tblStyle w:val="2"/>
        <w:tblpPr w:leftFromText="180" w:rightFromText="180" w:vertAnchor="text" w:horzAnchor="page" w:tblpXSpec="center" w:tblpY="63"/>
        <w:tblOverlap w:val="never"/>
        <w:tblW w:w="1397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4"/>
        <w:gridCol w:w="1539"/>
        <w:gridCol w:w="2835"/>
        <w:gridCol w:w="3375"/>
        <w:gridCol w:w="2744"/>
        <w:gridCol w:w="2090"/>
      </w:tblGrid>
      <w:tr w14:paraId="0DD5C6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2AB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7EC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5DC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343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8D9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类别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BA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初次领证时间</w:t>
            </w:r>
          </w:p>
        </w:tc>
      </w:tr>
      <w:tr w14:paraId="188F70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B1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3A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王心茹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10B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341281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1588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640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亳州市谯陵汽车出租有限公司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E49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企业安全生产管理人员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929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2023年7月21日</w:t>
            </w:r>
          </w:p>
        </w:tc>
      </w:tr>
      <w:tr w14:paraId="7ED7B5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A0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087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赵文清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50D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342126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0461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5C4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亳州市金警小汽车出租有限</w:t>
            </w:r>
          </w:p>
          <w:p w14:paraId="591D5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责任公司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48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企业主要负责人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08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2023年7月21日</w:t>
            </w:r>
          </w:p>
        </w:tc>
      </w:tr>
      <w:tr w14:paraId="644A2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7B4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268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任大江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DB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341281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045X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E89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亳州市谯城区公共交通有限</w:t>
            </w:r>
          </w:p>
          <w:p w14:paraId="456EC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责任公司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03D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企业安全生产管理人员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04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2023年7月21日</w:t>
            </w:r>
          </w:p>
        </w:tc>
      </w:tr>
      <w:tr w14:paraId="537B68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04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F21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王晓侠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9BE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342126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0322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09C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亳州市谯城区公共交通有限</w:t>
            </w:r>
          </w:p>
          <w:p w14:paraId="518BA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责任公司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1F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企业安全生产管理人员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69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2023年7月21日</w:t>
            </w:r>
          </w:p>
        </w:tc>
      </w:tr>
      <w:tr w14:paraId="61533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D1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C8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赵子顺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2A2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341281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0611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F6F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亳州市谯城区公共交通有限</w:t>
            </w:r>
          </w:p>
          <w:p w14:paraId="59AC5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责任公司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02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企业安全生产管理人员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3C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2023年7月21日</w:t>
            </w:r>
          </w:p>
        </w:tc>
      </w:tr>
      <w:tr w14:paraId="47BF56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C0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ECE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郭威振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8A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341281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5015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D75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亳州市公共交通集团有限公司营运分公司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CCD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企业安全生产管理人员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A1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2023年7月21日</w:t>
            </w:r>
          </w:p>
        </w:tc>
      </w:tr>
      <w:tr w14:paraId="469AB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E9B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979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马建国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E9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342126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0555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1AE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亳州市公共交通集团有限公司营运分公司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21E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企业安全生产管理人员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A7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2023年7月21日</w:t>
            </w:r>
          </w:p>
        </w:tc>
      </w:tr>
      <w:tr w14:paraId="78432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B07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F9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秦威力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E0B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341281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6116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3E9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亳州市公共交通集团有限公司营运分公司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950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企业安全生产管理人员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83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2023年7月21日</w:t>
            </w:r>
          </w:p>
        </w:tc>
      </w:tr>
      <w:tr w14:paraId="1FFC4F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751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26C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郭建光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9FF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341224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7911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972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亳州市公共交通集团有限公司营运分公司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BC2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企业安全生产管理人员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11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2023年7月21日</w:t>
            </w:r>
          </w:p>
        </w:tc>
      </w:tr>
      <w:tr w14:paraId="7644BC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AE6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78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杨中原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A4E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341281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8394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92F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亳州市公共交通集团有限公司营运分公司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223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企业安全生产管理人员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86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2023年7月21日</w:t>
            </w:r>
          </w:p>
        </w:tc>
      </w:tr>
      <w:tr w14:paraId="2D6CBE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A69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941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魏艳芳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DA1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341281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0647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0DD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亳州市公共交通集团有限公司营运分公司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2F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企业安全生产管理人员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60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2023年7月21日</w:t>
            </w:r>
          </w:p>
        </w:tc>
      </w:tr>
      <w:tr w14:paraId="665BD3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5E3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80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韩三全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F67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341281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5073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DA2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亳州市公共交通集团有限公司营运分公司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CC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企业安全生产管理人员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4A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2023年7月21日</w:t>
            </w:r>
          </w:p>
        </w:tc>
      </w:tr>
      <w:tr w14:paraId="65E72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A4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BAF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洪培恒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204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342126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045X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457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亳州市公交出租有限责任公司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18D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企业主要负责人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73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2023年7月21日</w:t>
            </w:r>
          </w:p>
        </w:tc>
      </w:tr>
      <w:tr w14:paraId="6E940D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114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9DB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芮闪闪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9C3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341281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8664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8E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亳州市公交出租有限责任公司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0E4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企业安全生产管理人员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A9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2023年7月21日</w:t>
            </w:r>
          </w:p>
        </w:tc>
      </w:tr>
      <w:tr w14:paraId="59661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0E9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965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靳进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61D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342126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0450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3B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亳州市公交出租有限责任公司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912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企业安全生产管理人员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07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2023年7月21日</w:t>
            </w:r>
          </w:p>
        </w:tc>
      </w:tr>
      <w:tr w14:paraId="3B657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A11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9A0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刘军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6EC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341227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0095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EB5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利辛县新兴城市公共交通有限公司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3C2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企业安全生产管理人员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82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2023年6月1日</w:t>
            </w:r>
          </w:p>
        </w:tc>
      </w:tr>
      <w:tr w14:paraId="4CC58F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5A7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CCE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高静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F8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341227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1060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4B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利辛县新兴城市公共交通有限公司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1BF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企业安全生产管理人员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88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2023年7月21日</w:t>
            </w:r>
          </w:p>
        </w:tc>
      </w:tr>
      <w:tr w14:paraId="41CC3B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6E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9FF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朱龙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1EB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341623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9014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D92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利辛县新兴城市公共交通有限公司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5CF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企业主要负责人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1F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2023年8月25日</w:t>
            </w:r>
          </w:p>
        </w:tc>
      </w:tr>
      <w:tr w14:paraId="47C55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A3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73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武平平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1FB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341626********8321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A62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利辛县新兴城市公共交通有限公司</w:t>
            </w:r>
          </w:p>
        </w:tc>
        <w:tc>
          <w:tcPr>
            <w:tcW w:w="2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71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企业安全生产管理人员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0A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2023年9月14日</w:t>
            </w:r>
          </w:p>
        </w:tc>
      </w:tr>
    </w:tbl>
    <w:p w14:paraId="50C7F12B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 w14:paraId="42798F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FD3CE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16DE5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4AD9C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4853CA"/>
    <w:rsid w:val="0CD743D8"/>
    <w:rsid w:val="1A7D48B3"/>
    <w:rsid w:val="205B799C"/>
    <w:rsid w:val="38896ABC"/>
    <w:rsid w:val="5025133B"/>
    <w:rsid w:val="5E969F70"/>
    <w:rsid w:val="6A692C1B"/>
    <w:rsid w:val="7048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699</Words>
  <Characters>1085</Characters>
  <Lines>0</Lines>
  <Paragraphs>0</Paragraphs>
  <TotalTime>11</TotalTime>
  <ScaleCrop>false</ScaleCrop>
  <LinksUpToDate>false</LinksUpToDate>
  <CharactersWithSpaces>1085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2025-09-01T16:21:00Z</dcterms:created>
  <dc:creator>！！</dc:creator>
  <cp:lastModifiedBy>admin</cp:lastModifiedBy>
  <cp:lastPrinted>2026-06-11T11:28:00Z</cp:lastPrinted>
  <dcterms:modified xsi:type="dcterms:W3CDTF">2026-06-29T08:10:51Z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EC06007D2276D30C0BB8416A9C9E3D86_43</vt:lpwstr>
  </property>
  <property fmtid="{D5CDD505-2E9C-101B-9397-08002B2CF9AE}" pid="4" name="KSOTemplateDocerSaveRecord">
    <vt:lpwstr>eyJoZGlkIjoiNGU2MzFjM2MyMGY1Njc0NzhiZjZmYzA1YjE2MWMwZWUiLCJ1c2VySWQiOiIzMjc4NzI4ODgifQ==</vt:lpwstr>
  </property>
</Properties>
</file>